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68C20" w14:textId="77777777" w:rsidR="00000000" w:rsidRDefault="00844211">
      <w:pPr>
        <w:spacing w:line="360" w:lineRule="atLeast"/>
        <w:ind w:right="-440"/>
        <w:rPr>
          <w:b/>
        </w:rPr>
      </w:pPr>
      <w:r>
        <w:rPr>
          <w:b/>
        </w:rPr>
        <w:t xml:space="preserve">Correlation Table </w:t>
      </w:r>
      <w:r>
        <w:rPr>
          <w:b/>
          <w:highlight w:val="yellow"/>
        </w:rPr>
        <w:t>(ALL Date on ONE PAGE, size image images appropriately, DON’T Split between pages)</w:t>
      </w:r>
    </w:p>
    <w:p w14:paraId="45FA9159" w14:textId="77777777" w:rsidR="00000000" w:rsidRDefault="00844211">
      <w:pPr>
        <w:spacing w:line="360" w:lineRule="atLeast"/>
        <w:ind w:left="360" w:right="-440" w:hanging="360"/>
      </w:pPr>
      <w:r>
        <w:t>Tutorial on how to ‘word process’ FTIR correctly (</w:t>
      </w:r>
      <w:hyperlink r:id="rId7" w:history="1">
        <w:r>
          <w:rPr>
            <w:rStyle w:val="Hyperlink"/>
          </w:rPr>
          <w:t>click here</w:t>
        </w:r>
      </w:hyperlink>
      <w:r>
        <w:t>)</w:t>
      </w:r>
      <w:r w:rsidR="00036379">
        <w:t xml:space="preserve"> – </w:t>
      </w:r>
      <w:r w:rsidR="00036379" w:rsidRPr="00036379">
        <w:rPr>
          <w:color w:val="FF0000"/>
        </w:rPr>
        <w:t>Use four signifant figures maximum to report IR frequencies.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1440"/>
        <w:gridCol w:w="1440"/>
      </w:tblGrid>
      <w:tr w:rsidR="00000000" w14:paraId="4E8E53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E890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  <w:r>
              <w:t>Specific Functional Group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9EFF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  <w:r>
              <w:t>Observed Frequency Vibration (cm</w:t>
            </w:r>
            <w:r>
              <w:rPr>
                <w:vertAlign w:val="superscript"/>
              </w:rPr>
              <w:t>–</w:t>
            </w:r>
            <w:r>
              <w:t xml:space="preserve">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8FCD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  <w:r>
              <w:t>Intensity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8C5B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  <w:r>
              <w:t>Shape</w:t>
            </w:r>
          </w:p>
        </w:tc>
      </w:tr>
      <w:tr w:rsidR="00000000" w14:paraId="5E649B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2A69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C939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69B2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B146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</w:tr>
      <w:tr w:rsidR="00000000" w14:paraId="06BA63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4BBD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7CBC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016D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973A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</w:tr>
      <w:tr w:rsidR="00000000" w14:paraId="7CF218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F0F0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00E0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7B7A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B296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</w:tr>
      <w:tr w:rsidR="00000000" w14:paraId="5464CE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47D2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467C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0559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FC60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</w:tr>
      <w:tr w:rsidR="00000000" w14:paraId="5E99DB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7B6B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947C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2001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A0BA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</w:tr>
      <w:tr w:rsidR="00000000" w14:paraId="57CD2E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9EF0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2E09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E8BB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497E" w14:textId="77777777" w:rsidR="00000000" w:rsidRDefault="00844211">
            <w:pPr>
              <w:spacing w:line="360" w:lineRule="atLeast"/>
              <w:ind w:left="360" w:right="0" w:hanging="360"/>
              <w:jc w:val="center"/>
            </w:pPr>
          </w:p>
        </w:tc>
      </w:tr>
    </w:tbl>
    <w:p w14:paraId="757A1821" w14:textId="77777777" w:rsidR="00000000" w:rsidRDefault="00844211">
      <w:pPr>
        <w:tabs>
          <w:tab w:val="clear" w:pos="720"/>
          <w:tab w:val="clear" w:pos="3680"/>
          <w:tab w:val="left" w:pos="-360"/>
          <w:tab w:val="left" w:pos="360"/>
          <w:tab w:val="left" w:pos="620"/>
          <w:tab w:val="left" w:pos="1340"/>
        </w:tabs>
        <w:ind w:left="360" w:right="100" w:hanging="360"/>
      </w:pPr>
    </w:p>
    <w:p w14:paraId="67FCADB6" w14:textId="77777777" w:rsidR="00000000" w:rsidRDefault="00844211">
      <w:pPr>
        <w:tabs>
          <w:tab w:val="clear" w:pos="720"/>
          <w:tab w:val="clear" w:pos="3680"/>
          <w:tab w:val="left" w:pos="-360"/>
          <w:tab w:val="left" w:pos="360"/>
          <w:tab w:val="left" w:pos="620"/>
          <w:tab w:val="left" w:pos="1340"/>
        </w:tabs>
        <w:ind w:left="360" w:right="100" w:hanging="360"/>
        <w:rPr>
          <w:b/>
        </w:rPr>
      </w:pPr>
      <w:r>
        <w:rPr>
          <w:b/>
          <w:highlight w:val="yellow"/>
        </w:rPr>
        <w:t>Experimental FT-IR Spectrum – shown as FULL-SCALE YOUR SPECTRUM (see sample below)</w:t>
      </w:r>
    </w:p>
    <w:p w14:paraId="63A1058B" w14:textId="77777777" w:rsidR="00844211" w:rsidRDefault="00844211">
      <w:pPr>
        <w:tabs>
          <w:tab w:val="clear" w:pos="720"/>
          <w:tab w:val="clear" w:pos="3680"/>
          <w:tab w:val="left" w:pos="-360"/>
          <w:tab w:val="left" w:pos="360"/>
          <w:tab w:val="left" w:pos="620"/>
          <w:tab w:val="left" w:pos="1340"/>
        </w:tabs>
        <w:ind w:left="360" w:right="100" w:hanging="360"/>
        <w:rPr>
          <w:b/>
        </w:rPr>
      </w:pPr>
    </w:p>
    <w:p w14:paraId="335E8AF3" w14:textId="77777777" w:rsidR="00844211" w:rsidRDefault="00844211">
      <w:pPr>
        <w:tabs>
          <w:tab w:val="clear" w:pos="720"/>
          <w:tab w:val="clear" w:pos="3680"/>
          <w:tab w:val="left" w:pos="-360"/>
          <w:tab w:val="left" w:pos="360"/>
          <w:tab w:val="left" w:pos="620"/>
          <w:tab w:val="left" w:pos="1340"/>
        </w:tabs>
        <w:ind w:left="360" w:right="100" w:hanging="360"/>
        <w:rPr>
          <w:b/>
        </w:rPr>
      </w:pPr>
    </w:p>
    <w:p w14:paraId="4D0563DE" w14:textId="77777777" w:rsidR="00000000" w:rsidRDefault="00092DFC">
      <w:pPr>
        <w:tabs>
          <w:tab w:val="clear" w:pos="720"/>
          <w:tab w:val="clear" w:pos="3680"/>
          <w:tab w:val="left" w:pos="-360"/>
          <w:tab w:val="left" w:pos="360"/>
          <w:tab w:val="left" w:pos="620"/>
          <w:tab w:val="left" w:pos="1340"/>
        </w:tabs>
        <w:ind w:left="360" w:right="100" w:hanging="360"/>
        <w:jc w:val="right"/>
      </w:pPr>
      <w:bookmarkStart w:id="0" w:name="_GoBack"/>
      <w:r>
        <w:rPr>
          <w:rFonts w:ascii="Times New Roman" w:hAnsi="Times New Roman"/>
        </w:rPr>
        <w:drawing>
          <wp:inline distT="0" distB="0" distL="0" distR="0" wp14:anchorId="726B0B0F" wp14:editId="0F9438F6">
            <wp:extent cx="6790055" cy="2903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D52273" w14:textId="77777777" w:rsidR="00000000" w:rsidRDefault="00844211">
      <w:pPr>
        <w:tabs>
          <w:tab w:val="clear" w:pos="720"/>
          <w:tab w:val="clear" w:pos="3680"/>
          <w:tab w:val="left" w:pos="-360"/>
          <w:tab w:val="left" w:pos="360"/>
          <w:tab w:val="left" w:pos="620"/>
          <w:tab w:val="left" w:pos="1340"/>
        </w:tabs>
        <w:ind w:left="360" w:right="100" w:hanging="360"/>
      </w:pPr>
    </w:p>
    <w:p w14:paraId="259777B6" w14:textId="77777777" w:rsidR="00000000" w:rsidRDefault="00844211">
      <w:pPr>
        <w:tabs>
          <w:tab w:val="clear" w:pos="720"/>
          <w:tab w:val="clear" w:pos="3680"/>
          <w:tab w:val="left" w:pos="-360"/>
          <w:tab w:val="left" w:pos="360"/>
          <w:tab w:val="left" w:pos="620"/>
          <w:tab w:val="left" w:pos="1340"/>
        </w:tabs>
        <w:ind w:left="360" w:right="100" w:hanging="360"/>
        <w:rPr>
          <w:b/>
          <w:color w:val="FF0000"/>
        </w:rPr>
      </w:pPr>
      <w:r>
        <w:rPr>
          <w:b/>
          <w:color w:val="FF0000"/>
        </w:rPr>
        <w:t xml:space="preserve">Actual FT-IR Spectrum – </w:t>
      </w:r>
      <w:r>
        <w:rPr>
          <w:b/>
          <w:color w:val="FF0000"/>
          <w:highlight w:val="yellow"/>
        </w:rPr>
        <w:t>Right Justified and</w:t>
      </w:r>
      <w:r>
        <w:rPr>
          <w:b/>
          <w:color w:val="FF0000"/>
          <w:highlight w:val="yellow"/>
        </w:rPr>
        <w:t xml:space="preserve"> Aligned 2000 &amp; 1000 marks (see sample below)</w:t>
      </w:r>
      <w:r>
        <w:rPr>
          <w:b/>
          <w:color w:val="FF0000"/>
          <w:position w:val="6"/>
          <w:sz w:val="14"/>
        </w:rPr>
        <w:t>1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60"/>
        <w:gridCol w:w="7920"/>
      </w:tblGrid>
      <w:tr w:rsidR="00000000" w14:paraId="670E8C2C" w14:textId="77777777">
        <w:tblPrEx>
          <w:tblCellMar>
            <w:top w:w="0" w:type="dxa"/>
            <w:bottom w:w="0" w:type="dxa"/>
          </w:tblCellMar>
        </w:tblPrEx>
        <w:tc>
          <w:tcPr>
            <w:tcW w:w="2960" w:type="dxa"/>
          </w:tcPr>
          <w:p w14:paraId="3ED8441A" w14:textId="77777777" w:rsidR="00000000" w:rsidRDefault="00844211">
            <w:pPr>
              <w:tabs>
                <w:tab w:val="clear" w:pos="720"/>
                <w:tab w:val="clear" w:pos="3680"/>
                <w:tab w:val="left" w:pos="-360"/>
                <w:tab w:val="left" w:pos="360"/>
                <w:tab w:val="left" w:pos="620"/>
                <w:tab w:val="left" w:pos="1340"/>
              </w:tabs>
              <w:ind w:left="360" w:right="100" w:hanging="360"/>
            </w:pPr>
          </w:p>
          <w:p w14:paraId="09B98220" w14:textId="77777777" w:rsidR="00000000" w:rsidRDefault="00844211">
            <w:pPr>
              <w:tabs>
                <w:tab w:val="clear" w:pos="720"/>
                <w:tab w:val="clear" w:pos="3680"/>
                <w:tab w:val="left" w:pos="-360"/>
                <w:tab w:val="left" w:pos="360"/>
                <w:tab w:val="left" w:pos="620"/>
                <w:tab w:val="left" w:pos="1340"/>
              </w:tabs>
              <w:ind w:left="360" w:right="100" w:hanging="360"/>
              <w:rPr>
                <w:color w:val="FF0000"/>
              </w:rPr>
            </w:pPr>
            <w:r>
              <w:rPr>
                <w:color w:val="FF0000"/>
              </w:rPr>
              <w:t>Include Structure (sample below)</w:t>
            </w:r>
          </w:p>
          <w:p w14:paraId="2CC1AF96" w14:textId="77777777" w:rsidR="00000000" w:rsidRDefault="00092DFC">
            <w:pPr>
              <w:tabs>
                <w:tab w:val="clear" w:pos="720"/>
                <w:tab w:val="clear" w:pos="3680"/>
                <w:tab w:val="left" w:pos="-360"/>
                <w:tab w:val="left" w:pos="360"/>
                <w:tab w:val="left" w:pos="620"/>
                <w:tab w:val="left" w:pos="1340"/>
              </w:tabs>
              <w:ind w:left="360" w:right="100" w:hanging="360"/>
              <w:jc w:val="center"/>
            </w:pPr>
            <w:r>
              <w:drawing>
                <wp:inline distT="0" distB="0" distL="0" distR="0" wp14:anchorId="4459E83E" wp14:editId="482F792D">
                  <wp:extent cx="1295400" cy="12363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1D79DC8B" w14:textId="77777777" w:rsidR="00000000" w:rsidRDefault="00092DFC">
            <w:pPr>
              <w:tabs>
                <w:tab w:val="clear" w:pos="720"/>
                <w:tab w:val="clear" w:pos="3680"/>
                <w:tab w:val="left" w:pos="-360"/>
                <w:tab w:val="left" w:pos="360"/>
                <w:tab w:val="left" w:pos="620"/>
                <w:tab w:val="left" w:pos="1340"/>
              </w:tabs>
              <w:ind w:left="360" w:right="0" w:hanging="360"/>
              <w:jc w:val="right"/>
            </w:pPr>
            <w:r>
              <w:drawing>
                <wp:inline distT="0" distB="0" distL="0" distR="0" wp14:anchorId="60488757" wp14:editId="597D0632">
                  <wp:extent cx="4538345" cy="304800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34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45F5C" w14:textId="77777777" w:rsidR="00000000" w:rsidRDefault="00844211">
      <w:pPr>
        <w:tabs>
          <w:tab w:val="clear" w:pos="720"/>
          <w:tab w:val="clear" w:pos="3680"/>
          <w:tab w:val="left" w:pos="-360"/>
          <w:tab w:val="left" w:pos="360"/>
          <w:tab w:val="left" w:pos="620"/>
          <w:tab w:val="left" w:pos="1340"/>
        </w:tabs>
        <w:spacing w:before="40"/>
        <w:ind w:left="360" w:right="100" w:hanging="360"/>
      </w:pPr>
      <w:r>
        <w:t>1.</w:t>
      </w:r>
      <w:r>
        <w:tab/>
        <w:t xml:space="preserve"> </w:t>
      </w:r>
      <w:r>
        <w:rPr>
          <w:highlight w:val="yellow"/>
        </w:rPr>
        <w:t xml:space="preserve">STATE REFERENCE (for example </w:t>
      </w:r>
      <w:hyperlink r:id="rId11" w:history="1">
        <w:r>
          <w:rPr>
            <w:rStyle w:val="Hyperlink"/>
            <w:highlight w:val="yellow"/>
          </w:rPr>
          <w:t>http://aist.go.jp/RIODB/SDBS/sdbs</w:t>
        </w:r>
      </w:hyperlink>
      <w:r>
        <w:rPr>
          <w:highlight w:val="yellow"/>
        </w:rPr>
        <w:t xml:space="preserve"> )</w:t>
      </w:r>
    </w:p>
    <w:sectPr w:rsidR="00000000" w:rsidSect="00844211">
      <w:headerReference w:type="default" r:id="rId12"/>
      <w:footerReference w:type="default" r:id="rId13"/>
      <w:pgSz w:w="12240" w:h="15840"/>
      <w:pgMar w:top="540" w:right="720" w:bottom="63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D5CE4" w14:textId="77777777" w:rsidR="00000000" w:rsidRDefault="00844211">
      <w:pPr>
        <w:jc w:val="center"/>
        <w:rPr>
          <w:b/>
          <w:u w:val="single"/>
        </w:rPr>
      </w:pPr>
      <w:r>
        <w:rPr>
          <w:b/>
          <w:u w:val="single"/>
        </w:rPr>
        <w:t>References</w:t>
      </w:r>
    </w:p>
  </w:endnote>
  <w:endnote w:type="continuationSeparator" w:id="0">
    <w:p w14:paraId="6A9F07D0" w14:textId="77777777" w:rsidR="00000000" w:rsidRDefault="0084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DC090" w14:textId="77777777" w:rsidR="00000000" w:rsidRDefault="00844211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\\* arabic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39417" w14:textId="77777777" w:rsidR="00000000" w:rsidRDefault="00844211">
      <w:r>
        <w:separator/>
      </w:r>
    </w:p>
  </w:footnote>
  <w:footnote w:type="continuationSeparator" w:id="0">
    <w:p w14:paraId="255C441B" w14:textId="77777777" w:rsidR="00000000" w:rsidRDefault="008442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6EB53" w14:textId="77777777" w:rsidR="00000000" w:rsidRDefault="00844211">
    <w:pPr>
      <w:pStyle w:val="Header"/>
      <w:tabs>
        <w:tab w:val="clear" w:pos="8640"/>
      </w:tabs>
      <w:ind w:left="-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79"/>
    <w:rsid w:val="00036379"/>
    <w:rsid w:val="00092DFC"/>
    <w:rsid w:val="005A242C"/>
    <w:rsid w:val="008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092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20"/>
        <w:tab w:val="right" w:pos="1620"/>
        <w:tab w:val="left" w:pos="1880"/>
        <w:tab w:val="left" w:pos="2340"/>
        <w:tab w:val="left" w:pos="3680"/>
        <w:tab w:val="right" w:leader="dot" w:pos="9000"/>
        <w:tab w:val="right" w:pos="9360"/>
      </w:tabs>
      <w:ind w:right="-980"/>
      <w:jc w:val="both"/>
    </w:pPr>
    <w:rPr>
      <w:rFonts w:ascii="Arial" w:hAnsi="Arial"/>
      <w:noProof/>
      <w:color w:val="000000"/>
      <w:sz w:val="18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4"/>
    </w:rPr>
  </w:style>
  <w:style w:type="paragraph" w:styleId="Footer">
    <w:name w:val="footer"/>
    <w:basedOn w:val="Normal"/>
    <w:pPr>
      <w:tabs>
        <w:tab w:val="clear" w:pos="720"/>
        <w:tab w:val="clear" w:pos="1620"/>
        <w:tab w:val="clear" w:pos="1880"/>
        <w:tab w:val="clear" w:pos="2340"/>
        <w:tab w:val="clear" w:pos="3680"/>
        <w:tab w:val="clear" w:pos="9000"/>
        <w:tab w:val="clear" w:pos="9360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20"/>
        <w:tab w:val="clear" w:pos="1620"/>
        <w:tab w:val="clear" w:pos="1880"/>
        <w:tab w:val="clear" w:pos="2340"/>
        <w:tab w:val="clear" w:pos="3680"/>
        <w:tab w:val="clear" w:pos="9000"/>
        <w:tab w:val="clear" w:pos="9360"/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rPr>
      <w:rFonts w:ascii="Times New Roman" w:hAnsi="Times New Roman"/>
      <w:color w:val="000000"/>
      <w:position w:val="6"/>
    </w:rPr>
  </w:style>
  <w:style w:type="paragraph" w:styleId="FootnoteText">
    <w:name w:val="footnote text"/>
    <w:basedOn w:val="Normal"/>
    <w:pPr>
      <w:spacing w:before="240"/>
      <w:ind w:left="720" w:hanging="720"/>
    </w:pPr>
    <w:rPr>
      <w:rFonts w:ascii="Times New Roman" w:hAnsi="Times New Roman"/>
    </w:rPr>
  </w:style>
  <w:style w:type="paragraph" w:customStyle="1" w:styleId="pagenumber">
    <w:name w:val="page number"/>
    <w:basedOn w:val="Normal"/>
    <w:next w:val="Normal"/>
  </w:style>
  <w:style w:type="paragraph" w:customStyle="1" w:styleId="Thesishelvetica">
    <w:name w:val="Thesishelvetica"/>
    <w:basedOn w:val="Normal"/>
    <w:pPr>
      <w:jc w:val="center"/>
    </w:pPr>
    <w:rPr>
      <w:b/>
      <w:sz w:val="28"/>
    </w:rPr>
  </w:style>
  <w:style w:type="paragraph" w:customStyle="1" w:styleId="PALATINO">
    <w:name w:val="PALATINO"/>
    <w:basedOn w:val="Normal"/>
    <w:pPr>
      <w:tabs>
        <w:tab w:val="clear" w:pos="720"/>
        <w:tab w:val="left" w:pos="540"/>
      </w:tabs>
      <w:jc w:val="left"/>
    </w:pPr>
    <w:rPr>
      <w:rFonts w:ascii="Times New Roman" w:hAnsi="Times New Roman"/>
    </w:rPr>
  </w:style>
  <w:style w:type="paragraph" w:customStyle="1" w:styleId="Thesisx-ray">
    <w:name w:val="Thesisx-ray"/>
    <w:basedOn w:val="Thesishelvetica"/>
    <w:pPr>
      <w:tabs>
        <w:tab w:val="left" w:pos="4680"/>
      </w:tabs>
      <w:spacing w:line="360" w:lineRule="atLeast"/>
      <w:jc w:val="both"/>
    </w:pPr>
    <w:rPr>
      <w:rFonts w:ascii="Times New Roman" w:hAnsi="Times New Roman"/>
      <w:b w:val="0"/>
      <w:sz w:val="24"/>
    </w:rPr>
  </w:style>
  <w:style w:type="paragraph" w:customStyle="1" w:styleId="Bookman">
    <w:name w:val="Bookman"/>
    <w:basedOn w:val="Normal"/>
    <w:pPr>
      <w:tabs>
        <w:tab w:val="clear" w:pos="720"/>
        <w:tab w:val="left" w:pos="6200"/>
      </w:tabs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1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1"/>
    <w:rPr>
      <w:rFonts w:ascii="Lucida Grande" w:hAnsi="Lucida Grande" w:cs="Lucida Grande"/>
      <w:noProof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20"/>
        <w:tab w:val="right" w:pos="1620"/>
        <w:tab w:val="left" w:pos="1880"/>
        <w:tab w:val="left" w:pos="2340"/>
        <w:tab w:val="left" w:pos="3680"/>
        <w:tab w:val="right" w:leader="dot" w:pos="9000"/>
        <w:tab w:val="right" w:pos="9360"/>
      </w:tabs>
      <w:ind w:right="-980"/>
      <w:jc w:val="both"/>
    </w:pPr>
    <w:rPr>
      <w:rFonts w:ascii="Arial" w:hAnsi="Arial"/>
      <w:noProof/>
      <w:color w:val="000000"/>
      <w:sz w:val="18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4"/>
    </w:rPr>
  </w:style>
  <w:style w:type="paragraph" w:styleId="Footer">
    <w:name w:val="footer"/>
    <w:basedOn w:val="Normal"/>
    <w:pPr>
      <w:tabs>
        <w:tab w:val="clear" w:pos="720"/>
        <w:tab w:val="clear" w:pos="1620"/>
        <w:tab w:val="clear" w:pos="1880"/>
        <w:tab w:val="clear" w:pos="2340"/>
        <w:tab w:val="clear" w:pos="3680"/>
        <w:tab w:val="clear" w:pos="9000"/>
        <w:tab w:val="clear" w:pos="9360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20"/>
        <w:tab w:val="clear" w:pos="1620"/>
        <w:tab w:val="clear" w:pos="1880"/>
        <w:tab w:val="clear" w:pos="2340"/>
        <w:tab w:val="clear" w:pos="3680"/>
        <w:tab w:val="clear" w:pos="9000"/>
        <w:tab w:val="clear" w:pos="9360"/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rPr>
      <w:rFonts w:ascii="Times New Roman" w:hAnsi="Times New Roman"/>
      <w:color w:val="000000"/>
      <w:position w:val="6"/>
    </w:rPr>
  </w:style>
  <w:style w:type="paragraph" w:styleId="FootnoteText">
    <w:name w:val="footnote text"/>
    <w:basedOn w:val="Normal"/>
    <w:pPr>
      <w:spacing w:before="240"/>
      <w:ind w:left="720" w:hanging="720"/>
    </w:pPr>
    <w:rPr>
      <w:rFonts w:ascii="Times New Roman" w:hAnsi="Times New Roman"/>
    </w:rPr>
  </w:style>
  <w:style w:type="paragraph" w:customStyle="1" w:styleId="pagenumber">
    <w:name w:val="page number"/>
    <w:basedOn w:val="Normal"/>
    <w:next w:val="Normal"/>
  </w:style>
  <w:style w:type="paragraph" w:customStyle="1" w:styleId="Thesishelvetica">
    <w:name w:val="Thesishelvetica"/>
    <w:basedOn w:val="Normal"/>
    <w:pPr>
      <w:jc w:val="center"/>
    </w:pPr>
    <w:rPr>
      <w:b/>
      <w:sz w:val="28"/>
    </w:rPr>
  </w:style>
  <w:style w:type="paragraph" w:customStyle="1" w:styleId="PALATINO">
    <w:name w:val="PALATINO"/>
    <w:basedOn w:val="Normal"/>
    <w:pPr>
      <w:tabs>
        <w:tab w:val="clear" w:pos="720"/>
        <w:tab w:val="left" w:pos="540"/>
      </w:tabs>
      <w:jc w:val="left"/>
    </w:pPr>
    <w:rPr>
      <w:rFonts w:ascii="Times New Roman" w:hAnsi="Times New Roman"/>
    </w:rPr>
  </w:style>
  <w:style w:type="paragraph" w:customStyle="1" w:styleId="Thesisx-ray">
    <w:name w:val="Thesisx-ray"/>
    <w:basedOn w:val="Thesishelvetica"/>
    <w:pPr>
      <w:tabs>
        <w:tab w:val="left" w:pos="4680"/>
      </w:tabs>
      <w:spacing w:line="360" w:lineRule="atLeast"/>
      <w:jc w:val="both"/>
    </w:pPr>
    <w:rPr>
      <w:rFonts w:ascii="Times New Roman" w:hAnsi="Times New Roman"/>
      <w:b w:val="0"/>
      <w:sz w:val="24"/>
    </w:rPr>
  </w:style>
  <w:style w:type="paragraph" w:customStyle="1" w:styleId="Bookman">
    <w:name w:val="Bookman"/>
    <w:basedOn w:val="Normal"/>
    <w:pPr>
      <w:tabs>
        <w:tab w:val="clear" w:pos="720"/>
        <w:tab w:val="left" w:pos="6200"/>
      </w:tabs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1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1"/>
    <w:rPr>
      <w:rFonts w:ascii="Lucida Grande" w:hAnsi="Lucida Grande" w:cs="Lucida Grande"/>
      <w:noProof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ist.go.jp/RIODB/SDBS/sdbs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uke3JThLAFY&amp;index=12&amp;list=PLe4gx1I3EX3cWtu9um-TFkRsGrl4cHcZ0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ir1</vt:lpstr>
    </vt:vector>
  </TitlesOfParts>
  <Company/>
  <LinksUpToDate>false</LinksUpToDate>
  <CharactersWithSpaces>782</CharactersWithSpaces>
  <SharedDoc>false</SharedDoc>
  <HLinks>
    <vt:vector size="12" baseType="variant">
      <vt:variant>
        <vt:i4>8060953</vt:i4>
      </vt:variant>
      <vt:variant>
        <vt:i4>3</vt:i4>
      </vt:variant>
      <vt:variant>
        <vt:i4>0</vt:i4>
      </vt:variant>
      <vt:variant>
        <vt:i4>5</vt:i4>
      </vt:variant>
      <vt:variant>
        <vt:lpwstr>http://aist.go.jp/RIODB/SDBS/sdbs</vt:lpwstr>
      </vt:variant>
      <vt:variant>
        <vt:lpwstr/>
      </vt:variant>
      <vt:variant>
        <vt:i4>4784147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https://www.youtube.com/watch?v=uke3JThLAFY&amp;index=12&amp;list=PLe4gx1I3EX3cWtu9um-TFkRsGrl4cHcZ0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ir1</dc:title>
  <dc:subject/>
  <dc:creator>Dwayne Gergens</dc:creator>
  <cp:keywords/>
  <cp:lastModifiedBy>Dwayne Gergens</cp:lastModifiedBy>
  <cp:revision>3</cp:revision>
  <cp:lastPrinted>2012-09-12T05:29:00Z</cp:lastPrinted>
  <dcterms:created xsi:type="dcterms:W3CDTF">2020-04-20T12:56:00Z</dcterms:created>
  <dcterms:modified xsi:type="dcterms:W3CDTF">2020-04-20T13:01:00Z</dcterms:modified>
</cp:coreProperties>
</file>